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A0B3E" w14:textId="77777777" w:rsidR="00692D1C" w:rsidRPr="00692D1C" w:rsidRDefault="00692D1C" w:rsidP="00692D1C">
      <w:pPr>
        <w:rPr>
          <w:vanish/>
        </w:rPr>
      </w:pPr>
      <w:r w:rsidRPr="00692D1C">
        <w:rPr>
          <w:vanish/>
        </w:rPr>
        <w:t>Top of Form</w:t>
      </w:r>
    </w:p>
    <w:p w14:paraId="274DFEA6" w14:textId="2DAB4B81" w:rsidR="00692D1C" w:rsidRPr="00692D1C" w:rsidRDefault="00692D1C" w:rsidP="00692D1C">
      <w:r w:rsidRPr="00692D1C">
        <w:t xml:space="preserve">Study Guide: </w:t>
      </w:r>
      <w:r>
        <w:t>New Life and New Purpose: The Apostle Paul</w:t>
      </w:r>
    </w:p>
    <w:p w14:paraId="762EF7D3" w14:textId="77777777" w:rsidR="00692D1C" w:rsidRPr="00692D1C" w:rsidRDefault="00692D1C" w:rsidP="00692D1C">
      <w:r w:rsidRPr="00692D1C">
        <w:t>I. Comprehensive Overview of Saul/Paul's Life</w:t>
      </w:r>
    </w:p>
    <w:p w14:paraId="02E64B79" w14:textId="77777777" w:rsidR="00692D1C" w:rsidRPr="00692D1C" w:rsidRDefault="00692D1C" w:rsidP="00692D1C">
      <w:r w:rsidRPr="00692D1C">
        <w:t>This section provides a detailed look at Paul's life, divided into three key phases: his background as Saul of Tarsus, his pivotal conversion, and his transformative ministry as the Apostle Paul.</w:t>
      </w:r>
    </w:p>
    <w:p w14:paraId="57EA1123" w14:textId="77777777" w:rsidR="00692D1C" w:rsidRPr="00692D1C" w:rsidRDefault="00692D1C" w:rsidP="00692D1C">
      <w:r w:rsidRPr="00692D1C">
        <w:t>A. Saul of Tarsus: Background and Early Life</w:t>
      </w:r>
    </w:p>
    <w:p w14:paraId="49A03DB0" w14:textId="77777777" w:rsidR="00692D1C" w:rsidRPr="00692D1C" w:rsidRDefault="00692D1C" w:rsidP="00692D1C">
      <w:pPr>
        <w:numPr>
          <w:ilvl w:val="0"/>
          <w:numId w:val="1"/>
        </w:numPr>
      </w:pPr>
      <w:r w:rsidRPr="00692D1C">
        <w:rPr>
          <w:b/>
          <w:bCs/>
        </w:rPr>
        <w:t>Birthplace and Heritage:</w:t>
      </w:r>
      <w:r w:rsidRPr="00692D1C">
        <w:t xml:space="preserve"> Born in Tarsus (Roman province of Cilicia, modern-day Turkey) around 4 BCE. He was a Greek-speaking Jew from the tribe of Benjamin.</w:t>
      </w:r>
    </w:p>
    <w:p w14:paraId="236B6ED8" w14:textId="77777777" w:rsidR="00692D1C" w:rsidRPr="00692D1C" w:rsidRDefault="00692D1C" w:rsidP="00692D1C">
      <w:pPr>
        <w:numPr>
          <w:ilvl w:val="0"/>
          <w:numId w:val="1"/>
        </w:numPr>
      </w:pPr>
      <w:r w:rsidRPr="00692D1C">
        <w:rPr>
          <w:b/>
          <w:bCs/>
        </w:rPr>
        <w:t>Roman Citizenship:</w:t>
      </w:r>
      <w:r w:rsidRPr="00692D1C">
        <w:t xml:space="preserve"> Possessed Roman citizenship by birth, which would later prove advantageous.</w:t>
      </w:r>
    </w:p>
    <w:p w14:paraId="6B880924" w14:textId="77777777" w:rsidR="00692D1C" w:rsidRPr="00692D1C" w:rsidRDefault="00692D1C" w:rsidP="00692D1C">
      <w:pPr>
        <w:numPr>
          <w:ilvl w:val="0"/>
          <w:numId w:val="1"/>
        </w:numPr>
      </w:pPr>
      <w:r w:rsidRPr="00692D1C">
        <w:rPr>
          <w:b/>
          <w:bCs/>
        </w:rPr>
        <w:t>Family and Upbringing:</w:t>
      </w:r>
      <w:r w:rsidRPr="00692D1C">
        <w:t xml:space="preserve"> From a devout Jewish family; his father was a Pharisee, shaping Saul's rigorous religious education and deep understanding of Jewish Law.</w:t>
      </w:r>
    </w:p>
    <w:p w14:paraId="5CD39E84" w14:textId="77777777" w:rsidR="00692D1C" w:rsidRPr="00692D1C" w:rsidRDefault="00692D1C" w:rsidP="00692D1C">
      <w:pPr>
        <w:numPr>
          <w:ilvl w:val="0"/>
          <w:numId w:val="1"/>
        </w:numPr>
      </w:pPr>
      <w:r w:rsidRPr="00692D1C">
        <w:rPr>
          <w:b/>
          <w:bCs/>
        </w:rPr>
        <w:t>Linguistic Skills:</w:t>
      </w:r>
      <w:r w:rsidRPr="00692D1C">
        <w:t xml:space="preserve"> Fluent in </w:t>
      </w:r>
      <w:proofErr w:type="spellStart"/>
      <w:r w:rsidRPr="00692D1C">
        <w:t>Koine</w:t>
      </w:r>
      <w:proofErr w:type="spellEnd"/>
      <w:r w:rsidRPr="00692D1C">
        <w:t xml:space="preserve"> Greek (common language of the eastern Mediterranean) and likely spoke Aramaic.</w:t>
      </w:r>
    </w:p>
    <w:p w14:paraId="3D751248" w14:textId="77777777" w:rsidR="00692D1C" w:rsidRPr="00692D1C" w:rsidRDefault="00692D1C" w:rsidP="00692D1C">
      <w:pPr>
        <w:numPr>
          <w:ilvl w:val="0"/>
          <w:numId w:val="1"/>
        </w:numPr>
      </w:pPr>
      <w:r w:rsidRPr="00692D1C">
        <w:rPr>
          <w:b/>
          <w:bCs/>
        </w:rPr>
        <w:t>Education:</w:t>
      </w:r>
      <w:r w:rsidRPr="00692D1C">
        <w:t xml:space="preserve"> Initial education in Tarsus, a renowned center of learning. Moved to Jerusalem by age 14 for advanced studies under Rabbi Gamaliel.</w:t>
      </w:r>
    </w:p>
    <w:p w14:paraId="4F4B3650" w14:textId="77777777" w:rsidR="00692D1C" w:rsidRPr="00692D1C" w:rsidRDefault="00692D1C" w:rsidP="00692D1C">
      <w:pPr>
        <w:numPr>
          <w:ilvl w:val="0"/>
          <w:numId w:val="1"/>
        </w:numPr>
      </w:pPr>
      <w:r w:rsidRPr="00692D1C">
        <w:rPr>
          <w:b/>
          <w:bCs/>
        </w:rPr>
        <w:t>Intellectual Prowess:</w:t>
      </w:r>
      <w:r w:rsidRPr="00692D1C">
        <w:t xml:space="preserve"> Sharp mind, evidenced by sophisticated arguments and later use of Greek philosophy.</w:t>
      </w:r>
    </w:p>
    <w:p w14:paraId="136F72F5" w14:textId="77777777" w:rsidR="00692D1C" w:rsidRPr="00692D1C" w:rsidRDefault="00692D1C" w:rsidP="00692D1C">
      <w:pPr>
        <w:numPr>
          <w:ilvl w:val="0"/>
          <w:numId w:val="1"/>
        </w:numPr>
      </w:pPr>
      <w:r w:rsidRPr="00692D1C">
        <w:rPr>
          <w:b/>
          <w:bCs/>
        </w:rPr>
        <w:t>Teaching Method:</w:t>
      </w:r>
      <w:r w:rsidRPr="00692D1C">
        <w:t xml:space="preserve"> Developed a question-and-answer (diatribe) style of teaching, common in rabbinic debate.</w:t>
      </w:r>
    </w:p>
    <w:p w14:paraId="3599D6F4" w14:textId="77777777" w:rsidR="00692D1C" w:rsidRPr="00692D1C" w:rsidRDefault="00692D1C" w:rsidP="00692D1C">
      <w:pPr>
        <w:numPr>
          <w:ilvl w:val="0"/>
          <w:numId w:val="1"/>
        </w:numPr>
      </w:pPr>
      <w:r w:rsidRPr="00692D1C">
        <w:rPr>
          <w:b/>
          <w:bCs/>
        </w:rPr>
        <w:t>Pre-Conversion Activity:</w:t>
      </w:r>
      <w:r w:rsidRPr="00692D1C">
        <w:t xml:space="preserve"> Was a violent persecutor of the early church, actively harming believers.</w:t>
      </w:r>
    </w:p>
    <w:p w14:paraId="69D82016" w14:textId="77777777" w:rsidR="00692D1C" w:rsidRPr="00692D1C" w:rsidRDefault="00692D1C" w:rsidP="00692D1C">
      <w:r w:rsidRPr="00692D1C">
        <w:t>B. The Conversion to Paul</w:t>
      </w:r>
    </w:p>
    <w:p w14:paraId="2353D6D8" w14:textId="77777777" w:rsidR="00692D1C" w:rsidRPr="00692D1C" w:rsidRDefault="00692D1C" w:rsidP="00692D1C">
      <w:pPr>
        <w:numPr>
          <w:ilvl w:val="0"/>
          <w:numId w:val="2"/>
        </w:numPr>
      </w:pPr>
      <w:r w:rsidRPr="00692D1C">
        <w:rPr>
          <w:b/>
          <w:bCs/>
        </w:rPr>
        <w:t>Road to Damascus:</w:t>
      </w:r>
      <w:r w:rsidRPr="00692D1C">
        <w:t xml:space="preserve"> Encountered the risen Jesus while traveling to Damascus to persecute Christians (Acts 9).</w:t>
      </w:r>
    </w:p>
    <w:p w14:paraId="6265D0B1" w14:textId="77777777" w:rsidR="00692D1C" w:rsidRPr="00692D1C" w:rsidRDefault="00692D1C" w:rsidP="00692D1C">
      <w:pPr>
        <w:numPr>
          <w:ilvl w:val="0"/>
          <w:numId w:val="2"/>
        </w:numPr>
      </w:pPr>
      <w:r w:rsidRPr="00692D1C">
        <w:rPr>
          <w:b/>
          <w:bCs/>
        </w:rPr>
        <w:t>Divine Revelation:</w:t>
      </w:r>
      <w:r w:rsidRPr="00692D1C">
        <w:t xml:space="preserve"> Jesus blinded him and asked, "Saul, Saul, why do you persecute me?" This moment marked a radical, divine transformation.</w:t>
      </w:r>
    </w:p>
    <w:p w14:paraId="7704074A" w14:textId="77777777" w:rsidR="00692D1C" w:rsidRPr="00692D1C" w:rsidRDefault="00692D1C" w:rsidP="00692D1C">
      <w:pPr>
        <w:numPr>
          <w:ilvl w:val="0"/>
          <w:numId w:val="2"/>
        </w:numPr>
      </w:pPr>
      <w:r w:rsidRPr="00692D1C">
        <w:rPr>
          <w:b/>
          <w:bCs/>
        </w:rPr>
        <w:t>Ananias's Role:</w:t>
      </w:r>
      <w:r w:rsidRPr="00692D1C">
        <w:t xml:space="preserve"> The Lord spoke to Ananias, calling Saul a "chosen instrument...to carry my name before the Gentiles and kings and the children of Israel" and foretelling his suffering (Acts 9:15–16).</w:t>
      </w:r>
    </w:p>
    <w:p w14:paraId="70989EC9" w14:textId="77777777" w:rsidR="00692D1C" w:rsidRPr="00692D1C" w:rsidRDefault="00692D1C" w:rsidP="00692D1C">
      <w:pPr>
        <w:numPr>
          <w:ilvl w:val="0"/>
          <w:numId w:val="2"/>
        </w:numPr>
      </w:pPr>
      <w:r w:rsidRPr="00692D1C">
        <w:rPr>
          <w:b/>
          <w:bCs/>
        </w:rPr>
        <w:lastRenderedPageBreak/>
        <w:t>Personal Account:</w:t>
      </w:r>
      <w:r w:rsidRPr="00692D1C">
        <w:t xml:space="preserve"> Paul himself recounts this conversion as a direct revelation of Jesus Christ, not a human gospel (Galatians 1:11–24).</w:t>
      </w:r>
    </w:p>
    <w:p w14:paraId="2A107D6E" w14:textId="77777777" w:rsidR="00692D1C" w:rsidRPr="00692D1C" w:rsidRDefault="00692D1C" w:rsidP="00692D1C">
      <w:pPr>
        <w:numPr>
          <w:ilvl w:val="0"/>
          <w:numId w:val="2"/>
        </w:numPr>
      </w:pPr>
      <w:r w:rsidRPr="00692D1C">
        <w:rPr>
          <w:b/>
          <w:bCs/>
        </w:rPr>
        <w:t>Renaming:</w:t>
      </w:r>
      <w:r w:rsidRPr="00692D1C">
        <w:t xml:space="preserve"> From this point forward, he became known as Paul, signifying his new identity and purpose.</w:t>
      </w:r>
    </w:p>
    <w:p w14:paraId="55A8BAE7" w14:textId="77777777" w:rsidR="00692D1C" w:rsidRPr="00692D1C" w:rsidRDefault="00692D1C" w:rsidP="00692D1C">
      <w:r w:rsidRPr="00692D1C">
        <w:t>C. Paul's Ministry, Repentance, and Suffering</w:t>
      </w:r>
    </w:p>
    <w:p w14:paraId="451716DF" w14:textId="77777777" w:rsidR="00692D1C" w:rsidRPr="00692D1C" w:rsidRDefault="00692D1C" w:rsidP="00692D1C">
      <w:pPr>
        <w:numPr>
          <w:ilvl w:val="0"/>
          <w:numId w:val="3"/>
        </w:numPr>
      </w:pPr>
      <w:r w:rsidRPr="00692D1C">
        <w:rPr>
          <w:b/>
          <w:bCs/>
        </w:rPr>
        <w:t>Public Repentance:</w:t>
      </w:r>
      <w:r w:rsidRPr="00692D1C">
        <w:t xml:space="preserve"> Openly acknowledged and repented of his past persecution of the church, considering himself "the least of the apostles" and "unworthy" (1 Corinthians 15:9; 1 Timothy 1:13). He boasted only in "the cross of our Lord Jesus Christ" (Galatians 6:14).</w:t>
      </w:r>
    </w:p>
    <w:p w14:paraId="21D53285" w14:textId="77777777" w:rsidR="00692D1C" w:rsidRPr="00692D1C" w:rsidRDefault="00692D1C" w:rsidP="00692D1C">
      <w:pPr>
        <w:numPr>
          <w:ilvl w:val="0"/>
          <w:numId w:val="3"/>
        </w:numPr>
      </w:pPr>
      <w:r w:rsidRPr="00692D1C">
        <w:rPr>
          <w:b/>
          <w:bCs/>
        </w:rPr>
        <w:t>Missionary Focus:</w:t>
      </w:r>
      <w:r w:rsidRPr="00692D1C">
        <w:t xml:space="preserve"> Devoted his life to building the church, sharing Jesus "wherever he went."</w:t>
      </w:r>
    </w:p>
    <w:p w14:paraId="0AFFD310" w14:textId="77777777" w:rsidR="00692D1C" w:rsidRPr="00692D1C" w:rsidRDefault="00692D1C" w:rsidP="00692D1C">
      <w:pPr>
        <w:numPr>
          <w:ilvl w:val="0"/>
          <w:numId w:val="3"/>
        </w:numPr>
      </w:pPr>
      <w:r w:rsidRPr="00692D1C">
        <w:rPr>
          <w:b/>
          <w:bCs/>
        </w:rPr>
        <w:t>Target Audience:</w:t>
      </w:r>
      <w:r w:rsidRPr="00692D1C">
        <w:t xml:space="preserve"> Initially preached to Jews, but upon their rejection, turned to the Gentiles, seeing himself as "a light for the Gentiles" to bring salvation to "the ends of the earth" (Acts 13:46–47; Ephesians 3:7–8).</w:t>
      </w:r>
    </w:p>
    <w:p w14:paraId="1350CFE0" w14:textId="77777777" w:rsidR="00692D1C" w:rsidRPr="00692D1C" w:rsidRDefault="00692D1C" w:rsidP="00692D1C">
      <w:pPr>
        <w:numPr>
          <w:ilvl w:val="0"/>
          <w:numId w:val="3"/>
        </w:numPr>
      </w:pPr>
      <w:r w:rsidRPr="00692D1C">
        <w:rPr>
          <w:b/>
          <w:bCs/>
        </w:rPr>
        <w:t>Ministry Style:</w:t>
      </w:r>
      <w:r w:rsidRPr="00692D1C">
        <w:t xml:space="preserve"> Acted as a "spiritual father" to new believers (1 Thessalonians 2:4–9), mentoring, planting churches, writing letters, and laboring tirelessly, often working "night and day" to avoid being a burden.</w:t>
      </w:r>
    </w:p>
    <w:p w14:paraId="1E438DA8" w14:textId="77777777" w:rsidR="00692D1C" w:rsidRPr="00692D1C" w:rsidRDefault="00692D1C" w:rsidP="00692D1C">
      <w:pPr>
        <w:numPr>
          <w:ilvl w:val="0"/>
          <w:numId w:val="3"/>
        </w:numPr>
      </w:pPr>
      <w:r w:rsidRPr="00692D1C">
        <w:rPr>
          <w:b/>
          <w:bCs/>
        </w:rPr>
        <w:t>Gospel Content:</w:t>
      </w:r>
      <w:r w:rsidRPr="00692D1C">
        <w:t xml:space="preserve"> Emphasized receiving and handing on the gospel through Christ's revelation (1 Corinthians 15:1–11; Galatians 1:11–24).</w:t>
      </w:r>
    </w:p>
    <w:p w14:paraId="209E323C" w14:textId="77777777" w:rsidR="00692D1C" w:rsidRPr="00692D1C" w:rsidRDefault="00692D1C" w:rsidP="00692D1C">
      <w:pPr>
        <w:numPr>
          <w:ilvl w:val="0"/>
          <w:numId w:val="3"/>
        </w:numPr>
      </w:pPr>
      <w:r w:rsidRPr="00692D1C">
        <w:rPr>
          <w:b/>
          <w:bCs/>
        </w:rPr>
        <w:t>Suffering as a Platform:</w:t>
      </w:r>
      <w:r w:rsidRPr="00692D1C">
        <w:t xml:space="preserve"> Jesus foretold his suffering (Acts 9:16), and Paul endured extensive hardships: imprisonments, beatings, shipwrecks, dangers from various sources, toil, hardship, cold, and exposure (2 Corinthians 11:23–29).</w:t>
      </w:r>
    </w:p>
    <w:p w14:paraId="6FF9F738" w14:textId="77777777" w:rsidR="00692D1C" w:rsidRPr="00692D1C" w:rsidRDefault="00692D1C" w:rsidP="00692D1C">
      <w:pPr>
        <w:numPr>
          <w:ilvl w:val="0"/>
          <w:numId w:val="3"/>
        </w:numPr>
      </w:pPr>
      <w:r w:rsidRPr="00692D1C">
        <w:rPr>
          <w:b/>
          <w:bCs/>
        </w:rPr>
        <w:t>Joy in Suffering:</w:t>
      </w:r>
      <w:r w:rsidRPr="00692D1C">
        <w:t xml:space="preserve"> Despite immense suffering, Paul "rejoice[d] in [his] sufferings for your sake" (Colossians 1:24), seeing them as advancing the gospel (Philippians 1:12–18). He desired to "know Him [Christ] and share in His sufferings" (Philippians 3:7–11).</w:t>
      </w:r>
    </w:p>
    <w:p w14:paraId="638E0DDC" w14:textId="77777777" w:rsidR="00692D1C" w:rsidRPr="00692D1C" w:rsidRDefault="00692D1C" w:rsidP="00692D1C">
      <w:pPr>
        <w:numPr>
          <w:ilvl w:val="0"/>
          <w:numId w:val="3"/>
        </w:numPr>
      </w:pPr>
      <w:r w:rsidRPr="00692D1C">
        <w:rPr>
          <w:b/>
          <w:bCs/>
        </w:rPr>
        <w:t>Strength in Weakness:</w:t>
      </w:r>
      <w:r w:rsidRPr="00692D1C">
        <w:t xml:space="preserve"> Experienced a "thorn in the flesh" to keep him humble, leading to his profound realization: "When I am weak, then I am strong" (2 Corinthians 12:7–10).</w:t>
      </w:r>
    </w:p>
    <w:p w14:paraId="5BB6AE20" w14:textId="77777777" w:rsidR="00692D1C" w:rsidRPr="00692D1C" w:rsidRDefault="00692D1C" w:rsidP="00692D1C">
      <w:pPr>
        <w:numPr>
          <w:ilvl w:val="0"/>
          <w:numId w:val="3"/>
        </w:numPr>
      </w:pPr>
      <w:r w:rsidRPr="00692D1C">
        <w:rPr>
          <w:b/>
          <w:bCs/>
        </w:rPr>
        <w:t>Unwavering Commitment:</w:t>
      </w:r>
      <w:r w:rsidRPr="00692D1C">
        <w:t xml:space="preserve"> Considered his life "worth nothing" except to "finish the race and complete the task" of testifying to God's grace (Acts 20:24). He was ready to "die in Jerusalem for the name of the Lord Jesus" (Acts 21:13).</w:t>
      </w:r>
    </w:p>
    <w:p w14:paraId="0A42EF79" w14:textId="77777777" w:rsidR="00692D1C" w:rsidRPr="00692D1C" w:rsidRDefault="00692D1C" w:rsidP="00692D1C">
      <w:pPr>
        <w:numPr>
          <w:ilvl w:val="0"/>
          <w:numId w:val="3"/>
        </w:numPr>
      </w:pPr>
      <w:r w:rsidRPr="00692D1C">
        <w:rPr>
          <w:b/>
          <w:bCs/>
        </w:rPr>
        <w:lastRenderedPageBreak/>
        <w:t>Enduring Legacy:</w:t>
      </w:r>
      <w:r w:rsidRPr="00692D1C">
        <w:t xml:space="preserve"> Even under Roman house arrest, he boldly proclaimed the kingdom of God without hindrance (Acts 28:30–31). At the end of his life, he expressed confidence in having "fought the good fight, ...finished the race, ...kept the faith," anticipating a "crown of righteousness" (2 Timothy 4:6–8).</w:t>
      </w:r>
    </w:p>
    <w:p w14:paraId="44E9B35F" w14:textId="77777777" w:rsidR="00692D1C" w:rsidRPr="00692D1C" w:rsidRDefault="00692D1C" w:rsidP="00692D1C">
      <w:r w:rsidRPr="00692D1C">
        <w:t>II. Quiz</w:t>
      </w:r>
    </w:p>
    <w:p w14:paraId="5493291D" w14:textId="77777777" w:rsidR="00692D1C" w:rsidRPr="00692D1C" w:rsidRDefault="00692D1C" w:rsidP="00692D1C">
      <w:r w:rsidRPr="00692D1C">
        <w:t>Answer each question in 2-3 sentences.</w:t>
      </w:r>
    </w:p>
    <w:p w14:paraId="2C9D2311" w14:textId="77777777" w:rsidR="00692D1C" w:rsidRPr="00692D1C" w:rsidRDefault="00692D1C" w:rsidP="00692D1C">
      <w:pPr>
        <w:numPr>
          <w:ilvl w:val="0"/>
          <w:numId w:val="4"/>
        </w:numPr>
      </w:pPr>
      <w:r w:rsidRPr="00692D1C">
        <w:t>Before his conversion, what were two key aspects of Saul of Tarsus's background that prepared him for his later ministry?</w:t>
      </w:r>
    </w:p>
    <w:p w14:paraId="2356FB60" w14:textId="77777777" w:rsidR="00692D1C" w:rsidRPr="00692D1C" w:rsidRDefault="00692D1C" w:rsidP="00692D1C">
      <w:pPr>
        <w:numPr>
          <w:ilvl w:val="0"/>
          <w:numId w:val="4"/>
        </w:numPr>
      </w:pPr>
      <w:r w:rsidRPr="00692D1C">
        <w:t>Describe the pivotal moment of Saul's conversion on the road to Damascus, including what Jesus asked him.</w:t>
      </w:r>
    </w:p>
    <w:p w14:paraId="5AF64E31" w14:textId="77777777" w:rsidR="00692D1C" w:rsidRPr="00692D1C" w:rsidRDefault="00692D1C" w:rsidP="00692D1C">
      <w:pPr>
        <w:numPr>
          <w:ilvl w:val="0"/>
          <w:numId w:val="4"/>
        </w:numPr>
      </w:pPr>
      <w:r w:rsidRPr="00692D1C">
        <w:t>How did Paul demonstrate public repentance for his past actions, and what was his primary focus after his conversion?</w:t>
      </w:r>
    </w:p>
    <w:p w14:paraId="3622901C" w14:textId="77777777" w:rsidR="00692D1C" w:rsidRPr="00692D1C" w:rsidRDefault="00692D1C" w:rsidP="00692D1C">
      <w:pPr>
        <w:numPr>
          <w:ilvl w:val="0"/>
          <w:numId w:val="4"/>
        </w:numPr>
      </w:pPr>
      <w:r w:rsidRPr="00692D1C">
        <w:t>According to the sources, what was Paul's primary mission field after his conversion, and how did he justify this focus?</w:t>
      </w:r>
    </w:p>
    <w:p w14:paraId="66FF41A2" w14:textId="77777777" w:rsidR="00692D1C" w:rsidRPr="00692D1C" w:rsidRDefault="00692D1C" w:rsidP="00692D1C">
      <w:pPr>
        <w:numPr>
          <w:ilvl w:val="0"/>
          <w:numId w:val="4"/>
        </w:numPr>
      </w:pPr>
      <w:r w:rsidRPr="00692D1C">
        <w:t>List three specific types of suffering Paul endured for the sake of the gospel as mentioned in the texts.</w:t>
      </w:r>
    </w:p>
    <w:p w14:paraId="6985DE48" w14:textId="77777777" w:rsidR="00692D1C" w:rsidRPr="00692D1C" w:rsidRDefault="00692D1C" w:rsidP="00692D1C">
      <w:pPr>
        <w:numPr>
          <w:ilvl w:val="0"/>
          <w:numId w:val="4"/>
        </w:numPr>
      </w:pPr>
      <w:r w:rsidRPr="00692D1C">
        <w:t>Explain how Paul viewed his personal suffering in relation to the advancement of the gospel.</w:t>
      </w:r>
    </w:p>
    <w:p w14:paraId="4FAD68B7" w14:textId="77777777" w:rsidR="00692D1C" w:rsidRPr="00692D1C" w:rsidRDefault="00692D1C" w:rsidP="00692D1C">
      <w:pPr>
        <w:numPr>
          <w:ilvl w:val="0"/>
          <w:numId w:val="4"/>
        </w:numPr>
      </w:pPr>
      <w:r w:rsidRPr="00692D1C">
        <w:t>What was the "thorn in the flesh" that Paul mentions, and what spiritual lesson did he draw from it?</w:t>
      </w:r>
    </w:p>
    <w:p w14:paraId="4A971849" w14:textId="77777777" w:rsidR="00692D1C" w:rsidRPr="00692D1C" w:rsidRDefault="00692D1C" w:rsidP="00692D1C">
      <w:pPr>
        <w:numPr>
          <w:ilvl w:val="0"/>
          <w:numId w:val="4"/>
        </w:numPr>
      </w:pPr>
      <w:r w:rsidRPr="00692D1C">
        <w:t>How did Paul's Roman citizenship prove beneficial to him, based on the context of the provided texts?</w:t>
      </w:r>
    </w:p>
    <w:p w14:paraId="218B8043" w14:textId="77777777" w:rsidR="00692D1C" w:rsidRPr="00692D1C" w:rsidRDefault="00692D1C" w:rsidP="00692D1C">
      <w:pPr>
        <w:numPr>
          <w:ilvl w:val="0"/>
          <w:numId w:val="4"/>
        </w:numPr>
      </w:pPr>
      <w:r w:rsidRPr="00692D1C">
        <w:t>Describe Paul's approach to his ministry, particularly how he cared for the churches he established.</w:t>
      </w:r>
    </w:p>
    <w:p w14:paraId="7FC458B6" w14:textId="77777777" w:rsidR="00692D1C" w:rsidRPr="00692D1C" w:rsidRDefault="00692D1C" w:rsidP="00692D1C">
      <w:pPr>
        <w:numPr>
          <w:ilvl w:val="0"/>
          <w:numId w:val="4"/>
        </w:numPr>
      </w:pPr>
      <w:r w:rsidRPr="00692D1C">
        <w:t>What was Paul's perspective on his life's purpose and its ultimate culmination, as expressed near the end of his life?</w:t>
      </w:r>
    </w:p>
    <w:p w14:paraId="2A8C3E2C" w14:textId="77777777" w:rsidR="00692D1C" w:rsidRPr="00692D1C" w:rsidRDefault="00692D1C" w:rsidP="00692D1C">
      <w:r w:rsidRPr="00692D1C">
        <w:t>III. Answer Key</w:t>
      </w:r>
    </w:p>
    <w:p w14:paraId="6139E1CB" w14:textId="77777777" w:rsidR="00692D1C" w:rsidRPr="00692D1C" w:rsidRDefault="00692D1C" w:rsidP="00692D1C">
      <w:pPr>
        <w:numPr>
          <w:ilvl w:val="0"/>
          <w:numId w:val="5"/>
        </w:numPr>
      </w:pPr>
      <w:r w:rsidRPr="00692D1C">
        <w:t>Saul's background included being a Roman citizen by birth, which would later be advantageous in his travels and legal proceedings. He also received advanced education under Rabbi Gamaliel, mastering Jewish law and developing intellectual prowess that informed his later theological arguments.</w:t>
      </w:r>
    </w:p>
    <w:p w14:paraId="0498115A" w14:textId="77777777" w:rsidR="00692D1C" w:rsidRPr="00692D1C" w:rsidRDefault="00692D1C" w:rsidP="00692D1C">
      <w:pPr>
        <w:numPr>
          <w:ilvl w:val="0"/>
          <w:numId w:val="5"/>
        </w:numPr>
      </w:pPr>
      <w:r w:rsidRPr="00692D1C">
        <w:lastRenderedPageBreak/>
        <w:t>On the road to Damascus, Saul encountered the risen Jesus, who appeared to him in a blinding light. Jesus directly confronted Saul, asking, "Saul, Saul, why do you persecute me?", marking the beginning of Saul's radical transformation.</w:t>
      </w:r>
    </w:p>
    <w:p w14:paraId="58DE4CB0" w14:textId="77777777" w:rsidR="00692D1C" w:rsidRPr="00692D1C" w:rsidRDefault="00692D1C" w:rsidP="00692D1C">
      <w:pPr>
        <w:numPr>
          <w:ilvl w:val="0"/>
          <w:numId w:val="5"/>
        </w:numPr>
      </w:pPr>
      <w:r w:rsidRPr="00692D1C">
        <w:t>Paul publicly acknowledged his past as a persecutor, calling himself "the least of the apostles" and "unworthy." However, his primary focus shifted from his past to boasting only in "the cross of our Lord Jesus Christ" and proclaiming what Christ had done in him.</w:t>
      </w:r>
    </w:p>
    <w:p w14:paraId="6330CF1B" w14:textId="77777777" w:rsidR="00692D1C" w:rsidRPr="00692D1C" w:rsidRDefault="00692D1C" w:rsidP="00692D1C">
      <w:pPr>
        <w:numPr>
          <w:ilvl w:val="0"/>
          <w:numId w:val="5"/>
        </w:numPr>
      </w:pPr>
      <w:r w:rsidRPr="00692D1C">
        <w:t>After his conversion, Paul's primary mission field turned to the Gentiles, especially after Jewish rejection of the Gospel. He saw himself as "a light for the Gentiles," appointed by God to bring salvation to the "ends of the earth."</w:t>
      </w:r>
    </w:p>
    <w:p w14:paraId="62863079" w14:textId="77777777" w:rsidR="00692D1C" w:rsidRPr="00692D1C" w:rsidRDefault="00692D1C" w:rsidP="00692D1C">
      <w:pPr>
        <w:numPr>
          <w:ilvl w:val="0"/>
          <w:numId w:val="5"/>
        </w:numPr>
      </w:pPr>
      <w:r w:rsidRPr="00692D1C">
        <w:t>Paul endured various sufferings, including being imprisoned, beaten multiple times with rods and lashes, and shipwrecked three times. He also faced dangers from rivers, robbers, false brothers, and experienced toil, hardship, hunger, and sleepless nights.</w:t>
      </w:r>
    </w:p>
    <w:p w14:paraId="50FE80DA" w14:textId="77777777" w:rsidR="00692D1C" w:rsidRPr="00692D1C" w:rsidRDefault="00692D1C" w:rsidP="00692D1C">
      <w:pPr>
        <w:numPr>
          <w:ilvl w:val="0"/>
          <w:numId w:val="5"/>
        </w:numPr>
      </w:pPr>
      <w:r w:rsidRPr="00692D1C">
        <w:t>Paul viewed his suffering not as meaningless, but as a platform to showcase Christ's strength and to advance the gospel. He rejoiced in his sufferings, seeing them as helping to spread the message of Christ and fulfilling what was lacking in Christ's afflictions.</w:t>
      </w:r>
    </w:p>
    <w:p w14:paraId="4EA1FE71" w14:textId="77777777" w:rsidR="00692D1C" w:rsidRPr="00692D1C" w:rsidRDefault="00692D1C" w:rsidP="00692D1C">
      <w:pPr>
        <w:numPr>
          <w:ilvl w:val="0"/>
          <w:numId w:val="5"/>
        </w:numPr>
      </w:pPr>
      <w:r w:rsidRPr="00692D1C">
        <w:t>The "thorn in the flesh" was an unspecified physical or spiritual affliction given to Paul to keep him humble. From this, Paul learned that "when I am weak, then I am strong," indicating that God's power is perfected in human weakness.</w:t>
      </w:r>
    </w:p>
    <w:p w14:paraId="37AB0753" w14:textId="77777777" w:rsidR="00692D1C" w:rsidRPr="00692D1C" w:rsidRDefault="00692D1C" w:rsidP="00692D1C">
      <w:pPr>
        <w:numPr>
          <w:ilvl w:val="0"/>
          <w:numId w:val="5"/>
        </w:numPr>
      </w:pPr>
      <w:r w:rsidRPr="00692D1C">
        <w:t>While the texts don't explicitly detail specific instances, they mention that Paul's Roman citizenship would "later prove beneficial in his missionary work." This suggests it offered legal protections or facilitated travel, allowing him to navigate the Roman world more effectively.</w:t>
      </w:r>
    </w:p>
    <w:p w14:paraId="3744BF90" w14:textId="77777777" w:rsidR="00692D1C" w:rsidRPr="00692D1C" w:rsidRDefault="00692D1C" w:rsidP="00692D1C">
      <w:pPr>
        <w:numPr>
          <w:ilvl w:val="0"/>
          <w:numId w:val="5"/>
        </w:numPr>
      </w:pPr>
      <w:r w:rsidRPr="00692D1C">
        <w:t>Paul approached his ministry like a "spiritual father," lovingly caring for new believers and working tirelessly, often "night and day," to avoid being a financial burden. He mentored, planted churches, wrote letters, and encouraged disciples to continue in faith despite tribulations.</w:t>
      </w:r>
    </w:p>
    <w:p w14:paraId="6375CAEE" w14:textId="77777777" w:rsidR="00692D1C" w:rsidRPr="00692D1C" w:rsidRDefault="00692D1C" w:rsidP="00692D1C">
      <w:pPr>
        <w:numPr>
          <w:ilvl w:val="0"/>
          <w:numId w:val="5"/>
        </w:numPr>
      </w:pPr>
      <w:r w:rsidRPr="00692D1C">
        <w:t>Near the end of his life, Paul viewed his purpose as finishing the "race" and completing the task of testifying to God's grace. He expressed confidence in having "fought the good fight" and "kept the faith," anticipating a "crown of righteousness."</w:t>
      </w:r>
    </w:p>
    <w:p w14:paraId="38F70193" w14:textId="77777777" w:rsidR="00692D1C" w:rsidRPr="00692D1C" w:rsidRDefault="00692D1C" w:rsidP="00692D1C">
      <w:r w:rsidRPr="00692D1C">
        <w:t>IV. Essay Questions</w:t>
      </w:r>
    </w:p>
    <w:p w14:paraId="77043A91" w14:textId="77777777" w:rsidR="00692D1C" w:rsidRPr="00692D1C" w:rsidRDefault="00692D1C" w:rsidP="00692D1C">
      <w:pPr>
        <w:numPr>
          <w:ilvl w:val="0"/>
          <w:numId w:val="6"/>
        </w:numPr>
      </w:pPr>
      <w:r w:rsidRPr="00692D1C">
        <w:lastRenderedPageBreak/>
        <w:t>Analyze the role of suffering in Paul's ministry. How did his suffering contribute to the advancement of the gospel, and what theological insights did he draw from his experiences of hardship?</w:t>
      </w:r>
    </w:p>
    <w:p w14:paraId="7847C887" w14:textId="77777777" w:rsidR="00692D1C" w:rsidRPr="00692D1C" w:rsidRDefault="00692D1C" w:rsidP="00692D1C">
      <w:pPr>
        <w:numPr>
          <w:ilvl w:val="0"/>
          <w:numId w:val="6"/>
        </w:numPr>
      </w:pPr>
      <w:r w:rsidRPr="00692D1C">
        <w:t>Compare and contrast Saul's identity and activities before his conversion with Paul's identity and ministry after his conversion. What specific elements of his background as Saul of Tarsus proved to be advantageous or transformed in his new purpose?</w:t>
      </w:r>
    </w:p>
    <w:p w14:paraId="74E4ECFC" w14:textId="77777777" w:rsidR="00692D1C" w:rsidRPr="00692D1C" w:rsidRDefault="00692D1C" w:rsidP="00692D1C">
      <w:pPr>
        <w:numPr>
          <w:ilvl w:val="0"/>
          <w:numId w:val="6"/>
        </w:numPr>
      </w:pPr>
      <w:r w:rsidRPr="00692D1C">
        <w:t>Discuss the significance of Paul's public repentance and humility regarding his past persecution of the church. How did this aspect of his character shape his message and relationships with new believers?</w:t>
      </w:r>
    </w:p>
    <w:p w14:paraId="0D6468D3" w14:textId="77777777" w:rsidR="00692D1C" w:rsidRPr="00692D1C" w:rsidRDefault="00692D1C" w:rsidP="00692D1C">
      <w:pPr>
        <w:numPr>
          <w:ilvl w:val="0"/>
          <w:numId w:val="6"/>
        </w:numPr>
      </w:pPr>
      <w:r w:rsidRPr="00692D1C">
        <w:t>Examine Paul's strategic shift from primarily ministering to Jews to focusing on the Gentiles. What biblical and personal motivations drove this change, and what was its enduring impact on the early Christian church?</w:t>
      </w:r>
    </w:p>
    <w:p w14:paraId="60162212" w14:textId="77777777" w:rsidR="00692D1C" w:rsidRPr="00692D1C" w:rsidRDefault="00692D1C" w:rsidP="00692D1C">
      <w:pPr>
        <w:numPr>
          <w:ilvl w:val="0"/>
          <w:numId w:val="6"/>
        </w:numPr>
      </w:pPr>
      <w:r w:rsidRPr="00692D1C">
        <w:t>Drawing from the provided texts, articulate Paul's understanding of his divine calling and the source of his gospel message. How did this understanding empower him to persevere through extreme challenges and opposition?</w:t>
      </w:r>
    </w:p>
    <w:p w14:paraId="4C25E7F3" w14:textId="77777777" w:rsidR="00692D1C" w:rsidRPr="00692D1C" w:rsidRDefault="00692D1C" w:rsidP="00692D1C">
      <w:r w:rsidRPr="00692D1C">
        <w:t>V. Glossary of Key Terms</w:t>
      </w:r>
    </w:p>
    <w:p w14:paraId="65404631" w14:textId="77777777" w:rsidR="00692D1C" w:rsidRPr="00692D1C" w:rsidRDefault="00692D1C" w:rsidP="00692D1C">
      <w:pPr>
        <w:numPr>
          <w:ilvl w:val="0"/>
          <w:numId w:val="7"/>
        </w:numPr>
      </w:pPr>
      <w:r w:rsidRPr="00692D1C">
        <w:rPr>
          <w:b/>
          <w:bCs/>
        </w:rPr>
        <w:t>Apostle Paul:</w:t>
      </w:r>
      <w:r w:rsidRPr="00692D1C">
        <w:t xml:space="preserve"> The name taken by Saul of Tarsus after his conversion, signifying his new identity and role as a messenger of Jesus Christ, particularly to the Gentiles.</w:t>
      </w:r>
    </w:p>
    <w:p w14:paraId="6DD1BBBC" w14:textId="77777777" w:rsidR="00692D1C" w:rsidRPr="00692D1C" w:rsidRDefault="00692D1C" w:rsidP="00692D1C">
      <w:pPr>
        <w:numPr>
          <w:ilvl w:val="0"/>
          <w:numId w:val="7"/>
        </w:numPr>
      </w:pPr>
      <w:r w:rsidRPr="00692D1C">
        <w:rPr>
          <w:b/>
          <w:bCs/>
        </w:rPr>
        <w:t>Aramaic:</w:t>
      </w:r>
      <w:r w:rsidRPr="00692D1C">
        <w:t xml:space="preserve"> A Semitic language spoken by many Jews in the 1st century, including likely Saul of Tarsus.</w:t>
      </w:r>
    </w:p>
    <w:p w14:paraId="221C17C1" w14:textId="77777777" w:rsidR="00692D1C" w:rsidRPr="00692D1C" w:rsidRDefault="00692D1C" w:rsidP="00692D1C">
      <w:pPr>
        <w:numPr>
          <w:ilvl w:val="0"/>
          <w:numId w:val="7"/>
        </w:numPr>
      </w:pPr>
      <w:r w:rsidRPr="00692D1C">
        <w:rPr>
          <w:b/>
          <w:bCs/>
        </w:rPr>
        <w:t>Cilicia:</w:t>
      </w:r>
      <w:r w:rsidRPr="00692D1C">
        <w:t xml:space="preserve"> A Roman province in modern-day Turkey where Tarsus, Paul's birthplace, was located.</w:t>
      </w:r>
    </w:p>
    <w:p w14:paraId="2AC815B7" w14:textId="77777777" w:rsidR="00692D1C" w:rsidRPr="00692D1C" w:rsidRDefault="00692D1C" w:rsidP="00692D1C">
      <w:pPr>
        <w:numPr>
          <w:ilvl w:val="0"/>
          <w:numId w:val="7"/>
        </w:numPr>
      </w:pPr>
      <w:r w:rsidRPr="00692D1C">
        <w:rPr>
          <w:b/>
          <w:bCs/>
        </w:rPr>
        <w:t>Conversion:</w:t>
      </w:r>
      <w:r w:rsidRPr="00692D1C">
        <w:t xml:space="preserve"> The radical transformation experienced by Saul on the road to Damascus, marking his shift from persecutor of Christians to follower of Jesus.</w:t>
      </w:r>
    </w:p>
    <w:p w14:paraId="58F5D5B6" w14:textId="77777777" w:rsidR="00692D1C" w:rsidRPr="00692D1C" w:rsidRDefault="00692D1C" w:rsidP="00692D1C">
      <w:pPr>
        <w:numPr>
          <w:ilvl w:val="0"/>
          <w:numId w:val="7"/>
        </w:numPr>
      </w:pPr>
      <w:r w:rsidRPr="00692D1C">
        <w:rPr>
          <w:b/>
          <w:bCs/>
        </w:rPr>
        <w:t>Crown of Righteousness:</w:t>
      </w:r>
      <w:r w:rsidRPr="00692D1C">
        <w:t xml:space="preserve"> A metaphorical reward or recognition Paul anticipated at the end of his life for his faithfulness and perseverance in ministry.</w:t>
      </w:r>
    </w:p>
    <w:p w14:paraId="6A1484DA" w14:textId="77777777" w:rsidR="00692D1C" w:rsidRPr="00692D1C" w:rsidRDefault="00692D1C" w:rsidP="00692D1C">
      <w:pPr>
        <w:numPr>
          <w:ilvl w:val="0"/>
          <w:numId w:val="7"/>
        </w:numPr>
      </w:pPr>
      <w:r w:rsidRPr="00692D1C">
        <w:rPr>
          <w:b/>
          <w:bCs/>
        </w:rPr>
        <w:t>Damascus:</w:t>
      </w:r>
      <w:r w:rsidRPr="00692D1C">
        <w:t xml:space="preserve"> The city Saul was traveling to when he encountered the risen Jesus, leading to his conversion.</w:t>
      </w:r>
    </w:p>
    <w:p w14:paraId="303981F4" w14:textId="77777777" w:rsidR="00692D1C" w:rsidRPr="00692D1C" w:rsidRDefault="00692D1C" w:rsidP="00692D1C">
      <w:pPr>
        <w:numPr>
          <w:ilvl w:val="0"/>
          <w:numId w:val="7"/>
        </w:numPr>
      </w:pPr>
      <w:r w:rsidRPr="00692D1C">
        <w:rPr>
          <w:b/>
          <w:bCs/>
        </w:rPr>
        <w:t>Diatribe Method:</w:t>
      </w:r>
      <w:r w:rsidRPr="00692D1C">
        <w:t xml:space="preserve"> A question-and-answer style of teaching or debate, common in rabbinic discourse, used by Paul in his arguments and explanations.</w:t>
      </w:r>
    </w:p>
    <w:p w14:paraId="293B308E" w14:textId="77777777" w:rsidR="00692D1C" w:rsidRPr="00692D1C" w:rsidRDefault="00692D1C" w:rsidP="00692D1C">
      <w:pPr>
        <w:numPr>
          <w:ilvl w:val="0"/>
          <w:numId w:val="7"/>
        </w:numPr>
      </w:pPr>
      <w:r w:rsidRPr="00692D1C">
        <w:rPr>
          <w:b/>
          <w:bCs/>
        </w:rPr>
        <w:lastRenderedPageBreak/>
        <w:t>Gamaliel:</w:t>
      </w:r>
      <w:r w:rsidRPr="00692D1C">
        <w:t xml:space="preserve"> A highly respected Rabbi and Pharisee under whom Saul of Tarsus received advanced Jewish education in Jerusalem.</w:t>
      </w:r>
    </w:p>
    <w:p w14:paraId="5EC272ED" w14:textId="77777777" w:rsidR="00692D1C" w:rsidRPr="00692D1C" w:rsidRDefault="00692D1C" w:rsidP="00692D1C">
      <w:pPr>
        <w:numPr>
          <w:ilvl w:val="0"/>
          <w:numId w:val="7"/>
        </w:numPr>
      </w:pPr>
      <w:r w:rsidRPr="00692D1C">
        <w:rPr>
          <w:b/>
          <w:bCs/>
        </w:rPr>
        <w:t>Gentiles:</w:t>
      </w:r>
      <w:r w:rsidRPr="00692D1C">
        <w:t xml:space="preserve"> Non-Jewish people; Paul became known as the "apostle to the Gentiles," dedicating much of his ministry to spreading the gospel among them.</w:t>
      </w:r>
    </w:p>
    <w:p w14:paraId="64BFE8E7" w14:textId="77777777" w:rsidR="00692D1C" w:rsidRPr="00692D1C" w:rsidRDefault="00692D1C" w:rsidP="00692D1C">
      <w:pPr>
        <w:numPr>
          <w:ilvl w:val="0"/>
          <w:numId w:val="7"/>
        </w:numPr>
      </w:pPr>
      <w:proofErr w:type="spellStart"/>
      <w:r w:rsidRPr="00692D1C">
        <w:rPr>
          <w:b/>
          <w:bCs/>
        </w:rPr>
        <w:t>Koine</w:t>
      </w:r>
      <w:proofErr w:type="spellEnd"/>
      <w:r w:rsidRPr="00692D1C">
        <w:rPr>
          <w:b/>
          <w:bCs/>
        </w:rPr>
        <w:t xml:space="preserve"> Greek:</w:t>
      </w:r>
      <w:r w:rsidRPr="00692D1C">
        <w:t xml:space="preserve"> The common form of the Greek language spoken throughout the eastern Mediterranean during the Roman era; Paul was fluent in it.</w:t>
      </w:r>
    </w:p>
    <w:p w14:paraId="3156DAF5" w14:textId="77777777" w:rsidR="00692D1C" w:rsidRPr="00692D1C" w:rsidRDefault="00692D1C" w:rsidP="00692D1C">
      <w:pPr>
        <w:numPr>
          <w:ilvl w:val="0"/>
          <w:numId w:val="7"/>
        </w:numPr>
      </w:pPr>
      <w:r w:rsidRPr="00692D1C">
        <w:rPr>
          <w:b/>
          <w:bCs/>
        </w:rPr>
        <w:t>Pharisee:</w:t>
      </w:r>
      <w:r w:rsidRPr="00692D1C">
        <w:t xml:space="preserve"> A prominent Jewish sect during the Second Temple period known for their strict adherence to Jewish Law and oral traditions; Saul's father was a Pharisee, and Saul himself was trained as one.</w:t>
      </w:r>
    </w:p>
    <w:p w14:paraId="6C1AB833" w14:textId="77777777" w:rsidR="00692D1C" w:rsidRPr="00692D1C" w:rsidRDefault="00692D1C" w:rsidP="00692D1C">
      <w:pPr>
        <w:numPr>
          <w:ilvl w:val="0"/>
          <w:numId w:val="7"/>
        </w:numPr>
      </w:pPr>
      <w:r w:rsidRPr="00692D1C">
        <w:rPr>
          <w:b/>
          <w:bCs/>
        </w:rPr>
        <w:t>Repentance:</w:t>
      </w:r>
      <w:r w:rsidRPr="00692D1C">
        <w:t xml:space="preserve"> The act of acknowledging past wrongs, expressing sorrow, and turning away from previous actions, which Paul publicly demonstrated regarding his persecution of the church.</w:t>
      </w:r>
    </w:p>
    <w:p w14:paraId="58197C81" w14:textId="77777777" w:rsidR="00692D1C" w:rsidRPr="00692D1C" w:rsidRDefault="00692D1C" w:rsidP="00692D1C">
      <w:pPr>
        <w:numPr>
          <w:ilvl w:val="0"/>
          <w:numId w:val="7"/>
        </w:numPr>
      </w:pPr>
      <w:r w:rsidRPr="00692D1C">
        <w:rPr>
          <w:b/>
          <w:bCs/>
        </w:rPr>
        <w:t>Roman Citizen:</w:t>
      </w:r>
      <w:r w:rsidRPr="00692D1C">
        <w:t xml:space="preserve"> A legal status granting various rights and protections within the Roman Empire, which Saul possessed by birth and which proved beneficial in his missionary work.</w:t>
      </w:r>
    </w:p>
    <w:p w14:paraId="64CA43FE" w14:textId="77777777" w:rsidR="00692D1C" w:rsidRPr="00692D1C" w:rsidRDefault="00692D1C" w:rsidP="00692D1C">
      <w:pPr>
        <w:numPr>
          <w:ilvl w:val="0"/>
          <w:numId w:val="7"/>
        </w:numPr>
      </w:pPr>
      <w:r w:rsidRPr="00692D1C">
        <w:rPr>
          <w:b/>
          <w:bCs/>
        </w:rPr>
        <w:t>Saul of Tarsus:</w:t>
      </w:r>
      <w:r w:rsidRPr="00692D1C">
        <w:t xml:space="preserve"> The original name of the Apostle Paul before his conversion, identifying him by his birthplace and distinguishing his pre-Christian identity.</w:t>
      </w:r>
    </w:p>
    <w:p w14:paraId="3E9F4D07" w14:textId="77777777" w:rsidR="00692D1C" w:rsidRPr="00692D1C" w:rsidRDefault="00692D1C" w:rsidP="00692D1C">
      <w:pPr>
        <w:numPr>
          <w:ilvl w:val="0"/>
          <w:numId w:val="7"/>
        </w:numPr>
      </w:pPr>
      <w:r w:rsidRPr="00692D1C">
        <w:rPr>
          <w:b/>
          <w:bCs/>
        </w:rPr>
        <w:t>Tarsus:</w:t>
      </w:r>
      <w:r w:rsidRPr="00692D1C">
        <w:t xml:space="preserve"> A city in the Roman province of Cilicia, renowned as a center of learning, and the birthplace of Saul/Paul.</w:t>
      </w:r>
    </w:p>
    <w:p w14:paraId="005AD2A6" w14:textId="77777777" w:rsidR="00692D1C" w:rsidRPr="00692D1C" w:rsidRDefault="00692D1C" w:rsidP="00692D1C">
      <w:pPr>
        <w:numPr>
          <w:ilvl w:val="0"/>
          <w:numId w:val="7"/>
        </w:numPr>
      </w:pPr>
      <w:r w:rsidRPr="00692D1C">
        <w:rPr>
          <w:b/>
          <w:bCs/>
        </w:rPr>
        <w:t>Thorn in the flesh:</w:t>
      </w:r>
      <w:r w:rsidRPr="00692D1C">
        <w:t xml:space="preserve"> An unspecified personal affliction given to Paul, which he believed God used to keep him humble and to demonstrate divine strength in his weakness.</w:t>
      </w:r>
    </w:p>
    <w:p w14:paraId="374FDA42" w14:textId="77777777" w:rsidR="00692D1C" w:rsidRPr="00692D1C" w:rsidRDefault="00692D1C" w:rsidP="00692D1C">
      <w:pPr>
        <w:rPr>
          <w:vanish/>
        </w:rPr>
      </w:pPr>
      <w:r w:rsidRPr="00692D1C">
        <w:rPr>
          <w:vanish/>
        </w:rPr>
        <w:t>Bottom of Form</w:t>
      </w:r>
    </w:p>
    <w:p w14:paraId="1B18DA14" w14:textId="77777777" w:rsidR="008E3965" w:rsidRDefault="008E3965"/>
    <w:sectPr w:rsidR="008E39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4A0E8" w14:textId="77777777" w:rsidR="004E72D4" w:rsidRDefault="004E72D4" w:rsidP="00C15CB5">
      <w:pPr>
        <w:spacing w:after="0" w:line="240" w:lineRule="auto"/>
      </w:pPr>
      <w:r>
        <w:separator/>
      </w:r>
    </w:p>
  </w:endnote>
  <w:endnote w:type="continuationSeparator" w:id="0">
    <w:p w14:paraId="7F823F9B" w14:textId="77777777" w:rsidR="004E72D4" w:rsidRDefault="004E72D4" w:rsidP="00C1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F432" w14:textId="77777777" w:rsidR="00C15CB5" w:rsidRDefault="00C15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9DC9" w14:textId="77777777" w:rsidR="00C15CB5" w:rsidRDefault="00C15C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9CDD" w14:textId="77777777" w:rsidR="00C15CB5" w:rsidRDefault="00C15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2D18D" w14:textId="77777777" w:rsidR="004E72D4" w:rsidRDefault="004E72D4" w:rsidP="00C15CB5">
      <w:pPr>
        <w:spacing w:after="0" w:line="240" w:lineRule="auto"/>
      </w:pPr>
      <w:r>
        <w:separator/>
      </w:r>
    </w:p>
  </w:footnote>
  <w:footnote w:type="continuationSeparator" w:id="0">
    <w:p w14:paraId="4D10DEF8" w14:textId="77777777" w:rsidR="004E72D4" w:rsidRDefault="004E72D4" w:rsidP="00C15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1018" w14:textId="281538F4" w:rsidR="00C15CB5" w:rsidRDefault="00C15CB5">
    <w:pPr>
      <w:pStyle w:val="Header"/>
    </w:pPr>
    <w:r>
      <w:rPr>
        <w:noProof/>
      </w:rPr>
      <w:pict w14:anchorId="5136B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78126" o:spid="_x0000_s1026" type="#_x0000_t75" style="position:absolute;margin-left:0;margin-top:0;width:467.9pt;height:454.35pt;z-index:-251657216;mso-position-horizontal:center;mso-position-horizontal-relative:margin;mso-position-vertical:center;mso-position-vertical-relative:margin" o:allowincell="f">
          <v:imagedata r:id="rId1" o:title="Screenshot 2024-08-14 210259 - Copy"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95D1" w14:textId="3AECD015" w:rsidR="00C15CB5" w:rsidRDefault="00C15CB5">
    <w:pPr>
      <w:pStyle w:val="Header"/>
    </w:pPr>
    <w:r>
      <w:rPr>
        <w:noProof/>
      </w:rPr>
      <w:pict w14:anchorId="29F79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78127" o:spid="_x0000_s1027" type="#_x0000_t75" style="position:absolute;margin-left:0;margin-top:0;width:467.9pt;height:454.35pt;z-index:-251656192;mso-position-horizontal:center;mso-position-horizontal-relative:margin;mso-position-vertical:center;mso-position-vertical-relative:margin" o:allowincell="f">
          <v:imagedata r:id="rId1" o:title="Screenshot 2024-08-14 210259 - Copy"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82E6" w14:textId="482D9673" w:rsidR="00C15CB5" w:rsidRDefault="00C15CB5">
    <w:pPr>
      <w:pStyle w:val="Header"/>
    </w:pPr>
    <w:r>
      <w:rPr>
        <w:noProof/>
      </w:rPr>
      <w:pict w14:anchorId="17F18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78125" o:spid="_x0000_s1025" type="#_x0000_t75" style="position:absolute;margin-left:0;margin-top:0;width:467.9pt;height:454.35pt;z-index:-251658240;mso-position-horizontal:center;mso-position-horizontal-relative:margin;mso-position-vertical:center;mso-position-vertical-relative:margin" o:allowincell="f">
          <v:imagedata r:id="rId1" o:title="Screenshot 2024-08-14 210259 - Copy"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A4A96"/>
    <w:multiLevelType w:val="multilevel"/>
    <w:tmpl w:val="2830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21C67"/>
    <w:multiLevelType w:val="multilevel"/>
    <w:tmpl w:val="9E686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0F15F0"/>
    <w:multiLevelType w:val="multilevel"/>
    <w:tmpl w:val="804C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260B39"/>
    <w:multiLevelType w:val="multilevel"/>
    <w:tmpl w:val="918C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1063AF"/>
    <w:multiLevelType w:val="multilevel"/>
    <w:tmpl w:val="E72C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228D0"/>
    <w:multiLevelType w:val="multilevel"/>
    <w:tmpl w:val="BAAA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8E7E7B"/>
    <w:multiLevelType w:val="multilevel"/>
    <w:tmpl w:val="1EF6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483116">
    <w:abstractNumId w:val="6"/>
  </w:num>
  <w:num w:numId="2" w16cid:durableId="1386947326">
    <w:abstractNumId w:val="4"/>
  </w:num>
  <w:num w:numId="3" w16cid:durableId="1897085190">
    <w:abstractNumId w:val="0"/>
  </w:num>
  <w:num w:numId="4" w16cid:durableId="1134372855">
    <w:abstractNumId w:val="2"/>
  </w:num>
  <w:num w:numId="5" w16cid:durableId="238443393">
    <w:abstractNumId w:val="5"/>
  </w:num>
  <w:num w:numId="6" w16cid:durableId="1859925006">
    <w:abstractNumId w:val="1"/>
  </w:num>
  <w:num w:numId="7" w16cid:durableId="673461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67"/>
    <w:rsid w:val="00030F91"/>
    <w:rsid w:val="004A0A9E"/>
    <w:rsid w:val="004E72D4"/>
    <w:rsid w:val="00582CE5"/>
    <w:rsid w:val="00630BE9"/>
    <w:rsid w:val="00692D1C"/>
    <w:rsid w:val="00720A67"/>
    <w:rsid w:val="007E1181"/>
    <w:rsid w:val="008C78FA"/>
    <w:rsid w:val="008E3965"/>
    <w:rsid w:val="00C15CB5"/>
    <w:rsid w:val="00D9522D"/>
    <w:rsid w:val="00E3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462AB"/>
  <w15:chartTrackingRefBased/>
  <w15:docId w15:val="{83543462-0D65-4DB4-888B-A9D40D5E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A67"/>
    <w:rPr>
      <w:rFonts w:eastAsiaTheme="majorEastAsia" w:cstheme="majorBidi"/>
      <w:color w:val="272727" w:themeColor="text1" w:themeTint="D8"/>
    </w:rPr>
  </w:style>
  <w:style w:type="paragraph" w:styleId="Title">
    <w:name w:val="Title"/>
    <w:basedOn w:val="Normal"/>
    <w:next w:val="Normal"/>
    <w:link w:val="TitleChar"/>
    <w:uiPriority w:val="10"/>
    <w:qFormat/>
    <w:rsid w:val="00720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A67"/>
    <w:pPr>
      <w:spacing w:before="160"/>
      <w:jc w:val="center"/>
    </w:pPr>
    <w:rPr>
      <w:i/>
      <w:iCs/>
      <w:color w:val="404040" w:themeColor="text1" w:themeTint="BF"/>
    </w:rPr>
  </w:style>
  <w:style w:type="character" w:customStyle="1" w:styleId="QuoteChar">
    <w:name w:val="Quote Char"/>
    <w:basedOn w:val="DefaultParagraphFont"/>
    <w:link w:val="Quote"/>
    <w:uiPriority w:val="29"/>
    <w:rsid w:val="00720A67"/>
    <w:rPr>
      <w:i/>
      <w:iCs/>
      <w:color w:val="404040" w:themeColor="text1" w:themeTint="BF"/>
    </w:rPr>
  </w:style>
  <w:style w:type="paragraph" w:styleId="ListParagraph">
    <w:name w:val="List Paragraph"/>
    <w:basedOn w:val="Normal"/>
    <w:uiPriority w:val="34"/>
    <w:qFormat/>
    <w:rsid w:val="00720A67"/>
    <w:pPr>
      <w:ind w:left="720"/>
      <w:contextualSpacing/>
    </w:pPr>
  </w:style>
  <w:style w:type="character" w:styleId="IntenseEmphasis">
    <w:name w:val="Intense Emphasis"/>
    <w:basedOn w:val="DefaultParagraphFont"/>
    <w:uiPriority w:val="21"/>
    <w:qFormat/>
    <w:rsid w:val="00720A67"/>
    <w:rPr>
      <w:i/>
      <w:iCs/>
      <w:color w:val="0F4761" w:themeColor="accent1" w:themeShade="BF"/>
    </w:rPr>
  </w:style>
  <w:style w:type="paragraph" w:styleId="IntenseQuote">
    <w:name w:val="Intense Quote"/>
    <w:basedOn w:val="Normal"/>
    <w:next w:val="Normal"/>
    <w:link w:val="IntenseQuoteChar"/>
    <w:uiPriority w:val="30"/>
    <w:qFormat/>
    <w:rsid w:val="00720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A67"/>
    <w:rPr>
      <w:i/>
      <w:iCs/>
      <w:color w:val="0F4761" w:themeColor="accent1" w:themeShade="BF"/>
    </w:rPr>
  </w:style>
  <w:style w:type="character" w:styleId="IntenseReference">
    <w:name w:val="Intense Reference"/>
    <w:basedOn w:val="DefaultParagraphFont"/>
    <w:uiPriority w:val="32"/>
    <w:qFormat/>
    <w:rsid w:val="00720A67"/>
    <w:rPr>
      <w:b/>
      <w:bCs/>
      <w:smallCaps/>
      <w:color w:val="0F4761" w:themeColor="accent1" w:themeShade="BF"/>
      <w:spacing w:val="5"/>
    </w:rPr>
  </w:style>
  <w:style w:type="paragraph" w:styleId="Header">
    <w:name w:val="header"/>
    <w:basedOn w:val="Normal"/>
    <w:link w:val="HeaderChar"/>
    <w:uiPriority w:val="99"/>
    <w:unhideWhenUsed/>
    <w:rsid w:val="00C15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CB5"/>
  </w:style>
  <w:style w:type="paragraph" w:styleId="Footer">
    <w:name w:val="footer"/>
    <w:basedOn w:val="Normal"/>
    <w:link w:val="FooterChar"/>
    <w:uiPriority w:val="99"/>
    <w:unhideWhenUsed/>
    <w:rsid w:val="00C15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8166">
      <w:bodyDiv w:val="1"/>
      <w:marLeft w:val="0"/>
      <w:marRight w:val="0"/>
      <w:marTop w:val="0"/>
      <w:marBottom w:val="0"/>
      <w:divBdr>
        <w:top w:val="none" w:sz="0" w:space="0" w:color="auto"/>
        <w:left w:val="none" w:sz="0" w:space="0" w:color="auto"/>
        <w:bottom w:val="none" w:sz="0" w:space="0" w:color="auto"/>
        <w:right w:val="none" w:sz="0" w:space="0" w:color="auto"/>
      </w:divBdr>
      <w:divsChild>
        <w:div w:id="1636637918">
          <w:marLeft w:val="0"/>
          <w:marRight w:val="0"/>
          <w:marTop w:val="0"/>
          <w:marBottom w:val="0"/>
          <w:divBdr>
            <w:top w:val="none" w:sz="0" w:space="0" w:color="auto"/>
            <w:left w:val="none" w:sz="0" w:space="0" w:color="auto"/>
            <w:bottom w:val="none" w:sz="0" w:space="0" w:color="auto"/>
            <w:right w:val="none" w:sz="0" w:space="0" w:color="auto"/>
          </w:divBdr>
          <w:divsChild>
            <w:div w:id="2047169177">
              <w:marLeft w:val="0"/>
              <w:marRight w:val="0"/>
              <w:marTop w:val="0"/>
              <w:marBottom w:val="0"/>
              <w:divBdr>
                <w:top w:val="none" w:sz="0" w:space="0" w:color="auto"/>
                <w:left w:val="none" w:sz="0" w:space="0" w:color="auto"/>
                <w:bottom w:val="none" w:sz="0" w:space="0" w:color="auto"/>
                <w:right w:val="none" w:sz="0" w:space="0" w:color="auto"/>
              </w:divBdr>
              <w:divsChild>
                <w:div w:id="1115370716">
                  <w:marLeft w:val="0"/>
                  <w:marRight w:val="0"/>
                  <w:marTop w:val="0"/>
                  <w:marBottom w:val="0"/>
                  <w:divBdr>
                    <w:top w:val="single" w:sz="6" w:space="0" w:color="DDE1EB"/>
                    <w:left w:val="none" w:sz="0" w:space="0" w:color="auto"/>
                    <w:bottom w:val="none" w:sz="0" w:space="0" w:color="auto"/>
                    <w:right w:val="none" w:sz="0" w:space="0" w:color="auto"/>
                  </w:divBdr>
                  <w:divsChild>
                    <w:div w:id="1856266465">
                      <w:marLeft w:val="0"/>
                      <w:marRight w:val="0"/>
                      <w:marTop w:val="0"/>
                      <w:marBottom w:val="0"/>
                      <w:divBdr>
                        <w:top w:val="single" w:sz="6" w:space="0" w:color="DDE1EB"/>
                        <w:left w:val="single" w:sz="6" w:space="0" w:color="CCCCCC"/>
                        <w:bottom w:val="single" w:sz="6" w:space="0" w:color="CCCCCC"/>
                        <w:right w:val="single" w:sz="6" w:space="0" w:color="CCCCCC"/>
                      </w:divBdr>
                      <w:divsChild>
                        <w:div w:id="2702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1710</Words>
  <Characters>9750</Characters>
  <Application>Microsoft Office Word</Application>
  <DocSecurity>0</DocSecurity>
  <Lines>81</Lines>
  <Paragraphs>22</Paragraphs>
  <ScaleCrop>false</ScaleCrop>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HARDER, AIDAN@1011 Rockledge</dc:creator>
  <cp:keywords/>
  <dc:description/>
  <cp:lastModifiedBy>HARDER, AIDAN@1011 Rockledge</cp:lastModifiedBy>
  <cp:revision>3</cp:revision>
  <dcterms:created xsi:type="dcterms:W3CDTF">2025-07-14T00:27:00Z</dcterms:created>
  <dcterms:modified xsi:type="dcterms:W3CDTF">2025-07-14T00:33:00Z</dcterms:modified>
</cp:coreProperties>
</file>